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Pong 2D Online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Geral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Regras básicas:</w:t>
      </w:r>
    </w:p>
    <w:p>
      <w:pPr>
        <w:numPr>
          <w:ilvl w:val="0"/>
          <w:numId w:val="2"/>
        </w:numPr>
        <w:tabs>
          <w:tab w:val="left" w:pos="720" w:leader="none"/>
        </w:tabs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Cada jogador controla uma raquete.</w:t>
      </w:r>
    </w:p>
    <w:p>
      <w:pPr>
        <w:numPr>
          <w:ilvl w:val="0"/>
          <w:numId w:val="2"/>
        </w:numPr>
        <w:tabs>
          <w:tab w:val="left" w:pos="720" w:leader="none"/>
        </w:tabs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 bola se move sozinha, quicando nas bordas e mudando de direção ao bater nas raquetes.</w:t>
      </w:r>
    </w:p>
    <w:p>
      <w:pPr>
        <w:numPr>
          <w:ilvl w:val="0"/>
          <w:numId w:val="2"/>
        </w:numPr>
        <w:tabs>
          <w:tab w:val="left" w:pos="720" w:leader="none"/>
        </w:tabs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 a bola passar pelo lado do oponente, o jogador ganha um ponto.</w:t>
      </w:r>
    </w:p>
    <w:p>
      <w:pPr>
        <w:numPr>
          <w:ilvl w:val="0"/>
          <w:numId w:val="2"/>
        </w:numPr>
        <w:tabs>
          <w:tab w:val="left" w:pos="720" w:leader="none"/>
        </w:tabs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 velocidade da bola aumenta conforme a partida avança e bate nas superficieis.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Modos de jogo:</w:t>
      </w:r>
    </w:p>
    <w:p>
      <w:pPr>
        <w:numPr>
          <w:ilvl w:val="0"/>
          <w:numId w:val="4"/>
        </w:numPr>
        <w:tabs>
          <w:tab w:val="left" w:pos="720" w:leader="none"/>
        </w:tabs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Single Player: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Contra a IA. (facíl, Médio, Difícil)</w:t>
      </w:r>
    </w:p>
    <w:p>
      <w:pPr>
        <w:numPr>
          <w:ilvl w:val="0"/>
          <w:numId w:val="4"/>
        </w:numPr>
        <w:tabs>
          <w:tab w:val="left" w:pos="720" w:leader="none"/>
        </w:tabs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Multiplayer Online: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Dois jogadores em rede.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Programação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Jogabilidade local:</w:t>
      </w:r>
    </w:p>
    <w:p>
      <w:pPr>
        <w:numPr>
          <w:ilvl w:val="0"/>
          <w:numId w:val="6"/>
        </w:numPr>
        <w:tabs>
          <w:tab w:val="left" w:pos="360" w:leader="none"/>
        </w:tabs>
        <w:spacing w:before="0" w:after="160" w:line="259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Fazer a movimentação da raquete.</w:t>
      </w:r>
    </w:p>
    <w:p>
      <w:pPr>
        <w:numPr>
          <w:ilvl w:val="0"/>
          <w:numId w:val="6"/>
        </w:numPr>
        <w:tabs>
          <w:tab w:val="left" w:pos="360" w:leader="none"/>
        </w:tabs>
        <w:spacing w:before="0" w:after="160" w:line="259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Bola quicando nas bordas e raquetes.</w:t>
      </w:r>
    </w:p>
    <w:p>
      <w:pPr>
        <w:numPr>
          <w:ilvl w:val="0"/>
          <w:numId w:val="6"/>
        </w:numPr>
        <w:tabs>
          <w:tab w:val="left" w:pos="360" w:leader="none"/>
        </w:tabs>
        <w:spacing w:before="0" w:after="160" w:line="259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Contador de pontos e reinício da rodada.</w:t>
      </w:r>
    </w:p>
    <w:p>
      <w:pPr>
        <w:tabs>
          <w:tab w:val="left" w:pos="36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IA: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Fazer a raquete controlada pela IA seguir a bola (com dificuldade ajustável).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Multiplayer Online:</w:t>
      </w:r>
    </w:p>
    <w:p>
      <w:pPr>
        <w:numPr>
          <w:ilvl w:val="0"/>
          <w:numId w:val="9"/>
        </w:numPr>
        <w:tabs>
          <w:tab w:val="left" w:pos="360" w:leader="none"/>
        </w:tabs>
        <w:spacing w:before="0" w:after="160" w:line="259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Configurar a comunicação entre clientes e servidor.</w:t>
      </w:r>
    </w:p>
    <w:p>
      <w:pPr>
        <w:numPr>
          <w:ilvl w:val="0"/>
          <w:numId w:val="9"/>
        </w:numPr>
        <w:tabs>
          <w:tab w:val="left" w:pos="360" w:leader="none"/>
        </w:tabs>
        <w:spacing w:before="0" w:after="160" w:line="259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Sincronizar a bola e as raquetes entre os dois jogadores.</w:t>
      </w:r>
    </w:p>
    <w:p>
      <w:pPr>
        <w:numPr>
          <w:ilvl w:val="0"/>
          <w:numId w:val="9"/>
        </w:numPr>
        <w:tabs>
          <w:tab w:val="left" w:pos="360" w:leader="none"/>
        </w:tabs>
        <w:spacing w:before="0" w:after="160" w:line="259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Criar lógica para desconexões.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Interface (UI):</w:t>
      </w:r>
    </w:p>
    <w:p>
      <w:pPr>
        <w:numPr>
          <w:ilvl w:val="0"/>
          <w:numId w:val="11"/>
        </w:numPr>
        <w:tabs>
          <w:tab w:val="left" w:pos="360" w:leader="none"/>
        </w:tabs>
        <w:spacing w:before="0" w:after="160" w:line="259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Criar menus (início, pausa, fim de jogo, entre outras).</w:t>
      </w:r>
    </w:p>
    <w:p>
      <w:pPr>
        <w:numPr>
          <w:ilvl w:val="0"/>
          <w:numId w:val="11"/>
        </w:numPr>
        <w:tabs>
          <w:tab w:val="left" w:pos="360" w:leader="none"/>
        </w:tabs>
        <w:spacing w:before="0" w:after="160" w:line="259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Mostrar pontuações e status de conexão.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Arte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Sprites básicos:</w:t>
      </w:r>
    </w:p>
    <w:p>
      <w:pPr>
        <w:numPr>
          <w:ilvl w:val="0"/>
          <w:numId w:val="14"/>
        </w:numPr>
        <w:tabs>
          <w:tab w:val="left" w:pos="720" w:leader="none"/>
        </w:tabs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Raquetes, bola e linha central e laterais.</w:t>
      </w:r>
    </w:p>
    <w:p>
      <w:pPr>
        <w:numPr>
          <w:ilvl w:val="0"/>
          <w:numId w:val="14"/>
        </w:numPr>
        <w:tabs>
          <w:tab w:val="left" w:pos="720" w:leader="none"/>
        </w:tabs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Fundo simples (exemplo: gradiente ou estilo retrô).</w:t>
      </w:r>
    </w:p>
    <w:p>
      <w:pPr>
        <w:tabs>
          <w:tab w:val="left" w:pos="72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Feedback visual:</w:t>
      </w:r>
    </w:p>
    <w:p>
      <w:pPr>
        <w:numPr>
          <w:ilvl w:val="0"/>
          <w:numId w:val="17"/>
        </w:numPr>
        <w:tabs>
          <w:tab w:val="left" w:pos="720" w:leader="none"/>
        </w:tabs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Fazer partículas ou brilhos quando a bola quica ou alguém marca ponto.</w:t>
      </w:r>
    </w:p>
    <w:p>
      <w:pPr>
        <w:tabs>
          <w:tab w:val="left" w:pos="72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UI: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Desenhar botões e barras de status (exemplo: conexão, pontos).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5999">
          <v:rect xmlns:o="urn:schemas-microsoft-com:office:office" xmlns:v="urn:schemas-microsoft-com:vml" id="rectole0000000000" style="width:415.500000pt;height:299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6240">
          <v:rect xmlns:o="urn:schemas-microsoft-com:office:office" xmlns:v="urn:schemas-microsoft-com:vml" id="rectole0000000001" style="width:415.500000pt;height:312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6240">
          <v:rect xmlns:o="urn:schemas-microsoft-com:office:office" xmlns:v="urn:schemas-microsoft-com:vml" id="rectole0000000002" style="width:415.500000pt;height:312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6240">
          <v:rect xmlns:o="urn:schemas-microsoft-com:office:office" xmlns:v="urn:schemas-microsoft-com:vml" id="rectole0000000003" style="width:415.500000pt;height:312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6240">
          <v:rect xmlns:o="urn:schemas-microsoft-com:office:office" xmlns:v="urn:schemas-microsoft-com:vml" id="rectole0000000004" style="width:415.500000pt;height:312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6240">
          <v:rect xmlns:o="urn:schemas-microsoft-com:office:office" xmlns:v="urn:schemas-microsoft-com:vml" id="rectole0000000005" style="width:415.500000pt;height:312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Música e Som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Música: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Criar uma música de fundo simples e repetitiva para o menu e gameplay.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Efeitos sonoros:</w:t>
      </w:r>
    </w:p>
    <w:p>
      <w:pPr>
        <w:numPr>
          <w:ilvl w:val="0"/>
          <w:numId w:val="22"/>
        </w:numPr>
        <w:tabs>
          <w:tab w:val="left" w:pos="360" w:leader="none"/>
        </w:tabs>
        <w:spacing w:before="0" w:after="160" w:line="259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Som para quando a bola bate nas raquetes e paredes.</w:t>
      </w:r>
    </w:p>
    <w:p>
      <w:pPr>
        <w:numPr>
          <w:ilvl w:val="0"/>
          <w:numId w:val="22"/>
        </w:numPr>
        <w:tabs>
          <w:tab w:val="left" w:pos="360" w:leader="none"/>
        </w:tabs>
        <w:spacing w:before="0" w:after="160" w:line="259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Som de ponto marcado.</w:t>
      </w:r>
    </w:p>
    <w:p>
      <w:pPr>
        <w:numPr>
          <w:ilvl w:val="0"/>
          <w:numId w:val="22"/>
        </w:numPr>
        <w:tabs>
          <w:tab w:val="left" w:pos="360" w:leader="none"/>
        </w:tabs>
        <w:spacing w:before="0" w:after="160" w:line="259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Feedback sonoro para início e fim da partida.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Quem faz o quê</w:t>
      </w:r>
    </w:p>
    <w:tbl>
      <w:tblPr/>
      <w:tblGrid>
        <w:gridCol w:w="1303"/>
        <w:gridCol w:w="3352"/>
        <w:gridCol w:w="3839"/>
      </w:tblGrid>
      <w:tr>
        <w:trPr>
          <w:trHeight w:val="1" w:hRule="atLeast"/>
          <w:jc w:val="left"/>
        </w:trPr>
        <w:tc>
          <w:tcPr>
            <w:tcW w:w="13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dd6ee" w:val="clear"/>
            <w:tcMar>
              <w:left w:w="7" w:type="dxa"/>
              <w:right w:w="7" w:type="dxa"/>
            </w:tcMar>
            <w:vAlign w:val="center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Grupo</w:t>
            </w:r>
          </w:p>
        </w:tc>
        <w:tc>
          <w:tcPr>
            <w:tcW w:w="33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dd6ee" w:val="clear"/>
            <w:tcMar>
              <w:left w:w="7" w:type="dxa"/>
              <w:right w:w="7" w:type="dxa"/>
            </w:tcMar>
            <w:vAlign w:val="center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Tarefa</w:t>
            </w:r>
          </w:p>
        </w:tc>
        <w:tc>
          <w:tcPr>
            <w:tcW w:w="38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dd6ee" w:val="clear"/>
            <w:tcMar>
              <w:left w:w="7" w:type="dxa"/>
              <w:right w:w="7" w:type="dxa"/>
            </w:tcMar>
            <w:vAlign w:val="center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Sub-tarefas</w:t>
            </w:r>
          </w:p>
        </w:tc>
      </w:tr>
      <w:tr>
        <w:trPr>
          <w:trHeight w:val="1" w:hRule="atLeast"/>
          <w:jc w:val="left"/>
        </w:trPr>
        <w:tc>
          <w:tcPr>
            <w:tcW w:w="13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dd6ee" w:val="clear"/>
            <w:tcMar>
              <w:left w:w="7" w:type="dxa"/>
              <w:right w:w="7" w:type="dxa"/>
            </w:tcMar>
            <w:vAlign w:val="center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Programação</w:t>
            </w:r>
          </w:p>
        </w:tc>
        <w:tc>
          <w:tcPr>
            <w:tcW w:w="33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dd6ee" w:val="clear"/>
            <w:tcMar>
              <w:left w:w="7" w:type="dxa"/>
              <w:right w:w="7" w:type="dxa"/>
            </w:tcMar>
            <w:vAlign w:val="center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Jogabilidade local.</w:t>
            </w:r>
          </w:p>
        </w:tc>
        <w:tc>
          <w:tcPr>
            <w:tcW w:w="38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dd6ee" w:val="clear"/>
            <w:tcMar>
              <w:left w:w="7" w:type="dxa"/>
              <w:right w:w="7" w:type="dxa"/>
            </w:tcMar>
            <w:vAlign w:val="center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Bola, raquetes, pontuação.</w:t>
            </w:r>
          </w:p>
        </w:tc>
      </w:tr>
      <w:tr>
        <w:trPr>
          <w:trHeight w:val="1" w:hRule="atLeast"/>
          <w:jc w:val="left"/>
        </w:trPr>
        <w:tc>
          <w:tcPr>
            <w:tcW w:w="13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dd6ee" w:val="clear"/>
            <w:tcMar>
              <w:left w:w="7" w:type="dxa"/>
              <w:right w:w="7" w:type="dxa"/>
            </w:tcMar>
            <w:vAlign w:val="center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3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dd6ee" w:val="clear"/>
            <w:tcMar>
              <w:left w:w="7" w:type="dxa"/>
              <w:right w:w="7" w:type="dxa"/>
            </w:tcMar>
            <w:vAlign w:val="center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Fazer IA para o single-player.</w:t>
            </w:r>
          </w:p>
        </w:tc>
        <w:tc>
          <w:tcPr>
            <w:tcW w:w="38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dd6ee" w:val="clear"/>
            <w:tcMar>
              <w:left w:w="7" w:type="dxa"/>
              <w:right w:w="7" w:type="dxa"/>
            </w:tcMar>
            <w:vAlign w:val="center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Seguir a bola com dificuldade ajustável.</w:t>
            </w:r>
          </w:p>
        </w:tc>
      </w:tr>
      <w:tr>
        <w:trPr>
          <w:trHeight w:val="1" w:hRule="atLeast"/>
          <w:jc w:val="left"/>
        </w:trPr>
        <w:tc>
          <w:tcPr>
            <w:tcW w:w="13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dd6ee" w:val="clear"/>
            <w:tcMar>
              <w:left w:w="7" w:type="dxa"/>
              <w:right w:w="7" w:type="dxa"/>
            </w:tcMar>
            <w:vAlign w:val="center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3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dd6ee" w:val="clear"/>
            <w:tcMar>
              <w:left w:w="7" w:type="dxa"/>
              <w:right w:w="7" w:type="dxa"/>
            </w:tcMar>
            <w:vAlign w:val="center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Implementar multiplayer online.</w:t>
            </w:r>
          </w:p>
        </w:tc>
        <w:tc>
          <w:tcPr>
            <w:tcW w:w="38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dd6ee" w:val="clear"/>
            <w:tcMar>
              <w:left w:w="7" w:type="dxa"/>
              <w:right w:w="7" w:type="dxa"/>
            </w:tcMar>
            <w:vAlign w:val="center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Comunicação, sincronização, desconexões.</w:t>
            </w:r>
          </w:p>
        </w:tc>
      </w:tr>
      <w:tr>
        <w:trPr>
          <w:trHeight w:val="1" w:hRule="atLeast"/>
          <w:jc w:val="left"/>
        </w:trPr>
        <w:tc>
          <w:tcPr>
            <w:tcW w:w="13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dd6ee" w:val="clear"/>
            <w:tcMar>
              <w:left w:w="7" w:type="dxa"/>
              <w:right w:w="7" w:type="dxa"/>
            </w:tcMar>
            <w:vAlign w:val="center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3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dd6ee" w:val="clear"/>
            <w:tcMar>
              <w:left w:w="7" w:type="dxa"/>
              <w:right w:w="7" w:type="dxa"/>
            </w:tcMar>
            <w:vAlign w:val="center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Criar menus e interface.</w:t>
            </w:r>
          </w:p>
        </w:tc>
        <w:tc>
          <w:tcPr>
            <w:tcW w:w="38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dd6ee" w:val="clear"/>
            <w:tcMar>
              <w:left w:w="7" w:type="dxa"/>
              <w:right w:w="7" w:type="dxa"/>
            </w:tcMar>
            <w:vAlign w:val="center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HUD de pontuação, status de conexão.</w:t>
            </w:r>
          </w:p>
        </w:tc>
      </w:tr>
      <w:tr>
        <w:trPr>
          <w:trHeight w:val="1" w:hRule="atLeast"/>
          <w:jc w:val="left"/>
        </w:trPr>
        <w:tc>
          <w:tcPr>
            <w:tcW w:w="13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dd6ee" w:val="clear"/>
            <w:tcMar>
              <w:left w:w="7" w:type="dxa"/>
              <w:right w:w="7" w:type="dxa"/>
            </w:tcMar>
            <w:vAlign w:val="center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Arte</w:t>
            </w:r>
          </w:p>
        </w:tc>
        <w:tc>
          <w:tcPr>
            <w:tcW w:w="33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dd6ee" w:val="clear"/>
            <w:tcMar>
              <w:left w:w="7" w:type="dxa"/>
              <w:right w:w="7" w:type="dxa"/>
            </w:tcMar>
            <w:vAlign w:val="center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Fazer sprites simples para o jogo.</w:t>
            </w:r>
          </w:p>
        </w:tc>
        <w:tc>
          <w:tcPr>
            <w:tcW w:w="38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dd6ee" w:val="clear"/>
            <w:tcMar>
              <w:left w:w="7" w:type="dxa"/>
              <w:right w:w="7" w:type="dxa"/>
            </w:tcMar>
            <w:vAlign w:val="center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Raquetes, bola, fundo, UI.</w:t>
            </w:r>
          </w:p>
        </w:tc>
      </w:tr>
      <w:tr>
        <w:trPr>
          <w:trHeight w:val="1" w:hRule="atLeast"/>
          <w:jc w:val="left"/>
        </w:trPr>
        <w:tc>
          <w:tcPr>
            <w:tcW w:w="13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dd6ee" w:val="clear"/>
            <w:tcMar>
              <w:left w:w="7" w:type="dxa"/>
              <w:right w:w="7" w:type="dxa"/>
            </w:tcMar>
            <w:vAlign w:val="center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3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dd6ee" w:val="clear"/>
            <w:tcMar>
              <w:left w:w="7" w:type="dxa"/>
              <w:right w:w="7" w:type="dxa"/>
            </w:tcMar>
            <w:vAlign w:val="center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Adicionar efeitos visuais nas colisões.</w:t>
            </w:r>
          </w:p>
        </w:tc>
        <w:tc>
          <w:tcPr>
            <w:tcW w:w="38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dd6ee" w:val="clear"/>
            <w:tcMar>
              <w:left w:w="7" w:type="dxa"/>
              <w:right w:w="7" w:type="dxa"/>
            </w:tcMar>
            <w:vAlign w:val="center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Partículas ou brilhos.</w:t>
            </w:r>
          </w:p>
        </w:tc>
      </w:tr>
      <w:tr>
        <w:trPr>
          <w:trHeight w:val="1" w:hRule="atLeast"/>
          <w:jc w:val="left"/>
        </w:trPr>
        <w:tc>
          <w:tcPr>
            <w:tcW w:w="13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dd6ee" w:val="clear"/>
            <w:tcMar>
              <w:left w:w="7" w:type="dxa"/>
              <w:right w:w="7" w:type="dxa"/>
            </w:tcMar>
            <w:vAlign w:val="center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Música/Som</w:t>
            </w:r>
          </w:p>
        </w:tc>
        <w:tc>
          <w:tcPr>
            <w:tcW w:w="33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dd6ee" w:val="clear"/>
            <w:tcMar>
              <w:left w:w="7" w:type="dxa"/>
              <w:right w:w="7" w:type="dxa"/>
            </w:tcMar>
            <w:vAlign w:val="center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Criar trilha sonora para o jogo.</w:t>
            </w:r>
          </w:p>
        </w:tc>
        <w:tc>
          <w:tcPr>
            <w:tcW w:w="38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dd6ee" w:val="clear"/>
            <w:tcMar>
              <w:left w:w="7" w:type="dxa"/>
              <w:right w:w="7" w:type="dxa"/>
            </w:tcMar>
            <w:vAlign w:val="center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Música para menus e partidas.</w:t>
            </w:r>
          </w:p>
        </w:tc>
      </w:tr>
      <w:tr>
        <w:trPr>
          <w:trHeight w:val="1" w:hRule="atLeast"/>
          <w:jc w:val="left"/>
        </w:trPr>
        <w:tc>
          <w:tcPr>
            <w:tcW w:w="13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dd6ee" w:val="clear"/>
            <w:tcMar>
              <w:left w:w="7" w:type="dxa"/>
              <w:right w:w="7" w:type="dxa"/>
            </w:tcMar>
            <w:vAlign w:val="center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3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dd6ee" w:val="clear"/>
            <w:tcMar>
              <w:left w:w="7" w:type="dxa"/>
              <w:right w:w="7" w:type="dxa"/>
            </w:tcMar>
            <w:vAlign w:val="center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Fazer efeitos sonoros.</w:t>
            </w:r>
          </w:p>
        </w:tc>
        <w:tc>
          <w:tcPr>
            <w:tcW w:w="38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dd6ee" w:val="clear"/>
            <w:tcMar>
              <w:left w:w="7" w:type="dxa"/>
              <w:right w:w="7" w:type="dxa"/>
            </w:tcMar>
            <w:vAlign w:val="center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Sons de colisão, ponto, início e fim.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num w:numId="2">
    <w:abstractNumId w:val="42"/>
  </w:num>
  <w:num w:numId="4">
    <w:abstractNumId w:val="36"/>
  </w:num>
  <w:num w:numId="6">
    <w:abstractNumId w:val="30"/>
  </w:num>
  <w:num w:numId="9">
    <w:abstractNumId w:val="24"/>
  </w:num>
  <w:num w:numId="11">
    <w:abstractNumId w:val="18"/>
  </w:num>
  <w:num w:numId="14">
    <w:abstractNumId w:val="12"/>
  </w:num>
  <w:num w:numId="17">
    <w:abstractNumId w:val="6"/>
  </w:num>
  <w:num w:numId="22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styles.xml" Id="docRId13" Type="http://schemas.openxmlformats.org/officeDocument/2006/relationships/styles" /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numbering.xml" Id="docRId12" Type="http://schemas.openxmlformats.org/officeDocument/2006/relationships/numbering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/Relationships>
</file>